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D537AA" w:rsidRPr="00D537AA" w:rsidTr="00977AEC">
        <w:trPr>
          <w:trHeight w:val="211"/>
        </w:trPr>
        <w:tc>
          <w:tcPr>
            <w:tcW w:w="9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spacing w:val="-10"/>
                <w:kern w:val="0"/>
                <w:sz w:val="34"/>
                <w:szCs w:val="34"/>
              </w:rPr>
            </w:pPr>
            <w:r w:rsidRPr="00D537AA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202</w:t>
            </w:r>
            <w:r w:rsidR="00252700">
              <w:rPr>
                <w:rFonts w:ascii="HY헤드라인M" w:eastAsia="HY헤드라인M" w:hAnsi="HY헤드라인M" w:cs="굴림"/>
                <w:color w:val="000000"/>
                <w:spacing w:val="-10"/>
                <w:kern w:val="0"/>
                <w:sz w:val="34"/>
                <w:szCs w:val="34"/>
              </w:rPr>
              <w:t>1</w:t>
            </w:r>
            <w:r w:rsidRPr="00D537AA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 xml:space="preserve"> </w:t>
            </w:r>
            <w:proofErr w:type="spellStart"/>
            <w:r w:rsidRPr="00D537AA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마이데이터</w:t>
            </w:r>
            <w:proofErr w:type="spellEnd"/>
            <w:r w:rsidRPr="00D537AA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 xml:space="preserve"> 비즈니스 아이디어 공모전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</w:pPr>
            <w:r w:rsidRPr="00D537AA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- 아이디어 기획서 -</w:t>
            </w:r>
          </w:p>
        </w:tc>
      </w:tr>
    </w:tbl>
    <w:p w:rsidR="00D537AA" w:rsidRPr="00D537AA" w:rsidRDefault="00D537AA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D537AA" w:rsidRPr="00D537AA" w:rsidRDefault="00E83871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begin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instrText xml:space="preserve"> 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eq \o\ac(</w:instrText>
      </w:r>
      <w:r w:rsidRPr="00E83871">
        <w:rPr>
          <w:rFonts w:ascii="맑은 고딕" w:eastAsia="맑은 고딕" w:hAnsi="맑은 고딕" w:cs="맑은 고딕" w:hint="eastAsia"/>
          <w:b/>
          <w:bCs/>
          <w:color w:val="000000"/>
          <w:kern w:val="0"/>
          <w:position w:val="-6"/>
          <w:sz w:val="45"/>
          <w:szCs w:val="30"/>
        </w:rPr>
        <w:instrText>□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,1)</w:instrText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end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t xml:space="preserve"> </w:t>
      </w:r>
      <w:r w:rsidR="002C43B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 xml:space="preserve">서비스 </w:t>
      </w:r>
      <w:bookmarkStart w:id="0" w:name="_GoBack"/>
      <w:bookmarkEnd w:id="0"/>
      <w:r w:rsidR="00D537AA" w:rsidRPr="00D537AA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명칭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D537AA">
        <w:trPr>
          <w:trHeight w:val="54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  <w:szCs w:val="26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  <w:szCs w:val="26"/>
              </w:rPr>
              <w:t xml:space="preserve"> </w:t>
            </w: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제안한 서비스 아이디어의 핵심 </w:t>
            </w: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서비스·정보에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대한 명칭</w:t>
            </w:r>
          </w:p>
        </w:tc>
      </w:tr>
    </w:tbl>
    <w:p w:rsidR="00D537AA" w:rsidRDefault="00D537AA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9C7AAB" w:rsidRDefault="00E83871" w:rsidP="009C7AAB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begin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instrText xml:space="preserve"> 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eq \o\ac(</w:instrText>
      </w:r>
      <w:r w:rsidRPr="00E83871">
        <w:rPr>
          <w:rFonts w:ascii="맑은 고딕" w:eastAsia="맑은 고딕" w:hAnsi="맑은 고딕" w:cs="맑은 고딕" w:hint="eastAsia"/>
          <w:b/>
          <w:bCs/>
          <w:color w:val="000000"/>
          <w:kern w:val="0"/>
          <w:position w:val="-6"/>
          <w:sz w:val="45"/>
          <w:szCs w:val="30"/>
        </w:rPr>
        <w:instrText>□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,2)</w:instrText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end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t xml:space="preserve"> </w:t>
      </w:r>
      <w:r w:rsidR="009C7AAB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 xml:space="preserve">활용 개인데이터 및 분야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1941"/>
        <w:gridCol w:w="1083"/>
      </w:tblGrid>
      <w:tr w:rsidR="001D61F1" w:rsidTr="001D61F1">
        <w:tc>
          <w:tcPr>
            <w:tcW w:w="74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249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데이터 항목</w:t>
            </w:r>
          </w:p>
        </w:tc>
        <w:tc>
          <w:tcPr>
            <w:tcW w:w="1941" w:type="dxa"/>
          </w:tcPr>
          <w:p w:rsidR="001D61F1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108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1D61F1" w:rsidTr="001D61F1">
        <w:tc>
          <w:tcPr>
            <w:tcW w:w="74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49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1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61F1" w:rsidTr="001D61F1">
        <w:tc>
          <w:tcPr>
            <w:tcW w:w="74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49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1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61F1" w:rsidTr="001D61F1">
        <w:tc>
          <w:tcPr>
            <w:tcW w:w="74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49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41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</w:tcPr>
          <w:p w:rsidR="001D61F1" w:rsidRPr="009C7AAB" w:rsidRDefault="001D61F1" w:rsidP="009C7AA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1D61F1" w:rsidRPr="001D61F1" w:rsidRDefault="001D61F1" w:rsidP="001D61F1">
      <w:pPr>
        <w:wordWrap/>
        <w:spacing w:after="0" w:line="37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D61F1">
        <w:rPr>
          <w:rFonts w:ascii="맑은 고딕" w:eastAsia="맑은 고딕" w:hAnsi="맑은 고딕" w:cs="굴림" w:hint="eastAsia"/>
          <w:color w:val="000000"/>
          <w:kern w:val="0"/>
          <w:szCs w:val="20"/>
        </w:rPr>
        <w:t>※ [붙임1] 개인정보 유형별 정의 ‘구분’ 분류를 참조할 것</w:t>
      </w:r>
    </w:p>
    <w:p w:rsidR="00D537AA" w:rsidRPr="00D537AA" w:rsidRDefault="00E83871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pct15" w:color="auto" w:fill="FFFFFF"/>
        </w:rPr>
        <w:fldChar w:fldCharType="begin"/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pct15" w:color="auto" w:fill="FFFFFF"/>
        </w:rPr>
        <w:instrText xml:space="preserve"> </w:instrTex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pct15" w:color="auto" w:fill="FFFFFF"/>
        </w:rPr>
        <w:instrText>eq \o\ac(</w:instrText>
      </w:r>
      <w:r w:rsidRPr="00E83871">
        <w:rPr>
          <w:rFonts w:ascii="맑은 고딕" w:eastAsia="맑은 고딕" w:hAnsi="맑은 고딕" w:cs="굴림" w:hint="eastAsia"/>
          <w:b/>
          <w:bCs/>
          <w:color w:val="000000"/>
          <w:kern w:val="0"/>
          <w:position w:val="-6"/>
          <w:sz w:val="45"/>
          <w:szCs w:val="20"/>
          <w:shd w:val="pct15" w:color="auto" w:fill="FFFFFF"/>
        </w:rPr>
        <w:instrText>□</w:instrTex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pct15" w:color="auto" w:fill="FFFFFF"/>
        </w:rPr>
        <w:instrText>,3)</w:instrTex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pct15" w:color="auto" w:fill="FFFFFF"/>
        </w:rPr>
        <w:fldChar w:fldCharType="end"/>
      </w:r>
      <w:r w:rsidR="00D537AA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 xml:space="preserve"> 핵심내용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E83871">
        <w:trPr>
          <w:trHeight w:val="212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서비스 아이디어의 핵심 내용을 구체적으로 작성</w:t>
            </w:r>
          </w:p>
        </w:tc>
      </w:tr>
    </w:tbl>
    <w:p w:rsidR="00D537AA" w:rsidRPr="00D537AA" w:rsidRDefault="00D537AA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D537AA" w:rsidRPr="00D537AA" w:rsidRDefault="00E83871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begin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instrText xml:space="preserve"> 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eq \o\ac(</w:instrText>
      </w:r>
      <w:r w:rsidRPr="00E83871">
        <w:rPr>
          <w:rFonts w:ascii="맑은 고딕" w:eastAsia="맑은 고딕" w:hAnsi="맑은 고딕" w:cs="맑은 고딕" w:hint="eastAsia"/>
          <w:b/>
          <w:bCs/>
          <w:color w:val="000000"/>
          <w:kern w:val="0"/>
          <w:position w:val="-6"/>
          <w:sz w:val="45"/>
          <w:szCs w:val="30"/>
        </w:rPr>
        <w:instrText>□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,4)</w:instrText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end"/>
      </w:r>
      <w:r w:rsidR="002C43B9"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t xml:space="preserve"> </w:t>
      </w:r>
      <w:r w:rsidR="00D537AA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>제안배경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6B4DD1">
        <w:trPr>
          <w:trHeight w:val="351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관련 현황 및 문제점 등 서비스 아이디어를 구상하고 제안한 배경에 대해서 작성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서비스 아이디어의 활용 분야, 활용빈도, 중요성 등 </w:t>
            </w:r>
          </w:p>
        </w:tc>
      </w:tr>
    </w:tbl>
    <w:p w:rsidR="00D537AA" w:rsidRPr="00D537AA" w:rsidRDefault="00E83871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lastRenderedPageBreak/>
        <w:fldChar w:fldCharType="begin"/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instrText xml:space="preserve"> </w:instrTex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instrText>eq \o\ac(</w:instrText>
      </w:r>
      <w:r w:rsidRPr="00E83871">
        <w:rPr>
          <w:rFonts w:ascii="맑은 고딕" w:eastAsia="맑은 고딕" w:hAnsi="맑은 고딕" w:cs="굴림" w:hint="eastAsia"/>
          <w:b/>
          <w:bCs/>
          <w:color w:val="000000"/>
          <w:kern w:val="0"/>
          <w:position w:val="-6"/>
          <w:sz w:val="45"/>
          <w:szCs w:val="20"/>
        </w:rPr>
        <w:instrText>□</w:instrTex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instrText>,5)</w:instrTex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fldChar w:fldCharType="end"/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D537AA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>세부내용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E83871">
        <w:trPr>
          <w:trHeight w:val="188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활용 데이터: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서비스 구현을 위해 필요한 개인 데이터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필요한 개인 데이터 항목</w:t>
            </w:r>
          </w:p>
          <w:p w:rsidR="00D537AA" w:rsidRPr="00AA595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  <w:u w:val="single"/>
              </w:rPr>
            </w:pPr>
            <w:r w:rsidRPr="00AA59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u w:val="single"/>
              </w:rPr>
              <w:t>* 복수의 기관(업)에서 가져온 이종 데이터를 융합하여 활용</w:t>
            </w:r>
            <w:r w:rsidR="00AA59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u w:val="single"/>
              </w:rPr>
              <w:t>방안</w:t>
            </w:r>
            <w:r w:rsidRPr="00AA59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u w:val="single"/>
              </w:rPr>
              <w:t xml:space="preserve"> </w:t>
            </w:r>
            <w:r w:rsidR="00AA59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u w:val="single"/>
              </w:rPr>
              <w:t>제시</w:t>
            </w:r>
          </w:p>
        </w:tc>
      </w:tr>
    </w:tbl>
    <w:p w:rsidR="00D537AA" w:rsidRPr="00D537AA" w:rsidRDefault="00D537AA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E83871">
        <w:trPr>
          <w:trHeight w:val="295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세부내용 </w:t>
            </w: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(도표, 이미지, 영상 등 활용 가능)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 w:hangingChars="100" w:hanging="2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서비스 아이디어 개요, </w:t>
            </w:r>
            <w:r w:rsidR="00AA59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적용</w:t>
            </w: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기술(데이터 다운로드 기능을 포함한 서비스 내에서 제공되는 기능), 서비스방법 등에 대해 구체적으로 작성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 w:hangingChars="100" w:hanging="2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기존 유사 서비스와의 차별성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 w:hangingChars="100" w:hanging="2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서비스 아이디어의 </w:t>
            </w:r>
            <w:proofErr w:type="spellStart"/>
            <w:r w:rsidR="00AA59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혁신성</w:t>
            </w:r>
            <w:proofErr w:type="spellEnd"/>
            <w:r w:rsidR="00AA59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,</w:t>
            </w:r>
            <w:r w:rsidR="00AA595A"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  <w:proofErr w:type="spellStart"/>
            <w:r w:rsidR="00AA595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사회적</w:t>
            </w:r>
            <w:r w:rsidRPr="00D537AA">
              <w:rPr>
                <w:rFonts w:ascii="MS Gothic" w:eastAsia="MS Gothic" w:hAnsi="MS Gothic" w:cs="MS Gothic" w:hint="eastAsia"/>
                <w:color w:val="000000"/>
                <w:kern w:val="0"/>
              </w:rPr>
              <w:t>‧</w:t>
            </w:r>
            <w:r w:rsidR="00AA595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경제적</w:t>
            </w:r>
            <w:proofErr w:type="spellEnd"/>
            <w:r w:rsidR="00AA595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 xml:space="preserve"> </w:t>
            </w:r>
            <w:proofErr w:type="spellStart"/>
            <w:r w:rsidR="00AA595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가치</w:t>
            </w: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성</w:t>
            </w:r>
            <w:proofErr w:type="spellEnd"/>
          </w:p>
          <w:p w:rsidR="00765B81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 w:hangingChars="100" w:hanging="2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개인데이터 </w:t>
            </w: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제공</w:t>
            </w:r>
            <w:r w:rsidRPr="00D537AA">
              <w:rPr>
                <w:rFonts w:ascii="MS Gothic" w:eastAsia="MS Gothic" w:hAnsi="MS Gothic" w:cs="MS Gothic" w:hint="eastAsia"/>
                <w:color w:val="000000"/>
                <w:kern w:val="0"/>
              </w:rPr>
              <w:t>․</w:t>
            </w:r>
            <w:r w:rsidRPr="00D537A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활용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동의한 개인이 실질적으로 체감할 수 있는 </w:t>
            </w: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금전적</w:t>
            </w:r>
            <w:r w:rsidRPr="00D537AA">
              <w:rPr>
                <w:rFonts w:ascii="MS Gothic" w:eastAsia="MS Gothic" w:hAnsi="MS Gothic" w:cs="MS Gothic" w:hint="eastAsia"/>
                <w:color w:val="000000"/>
                <w:kern w:val="0"/>
              </w:rPr>
              <w:t>․</w:t>
            </w:r>
            <w:r w:rsidRPr="00D537A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비금전적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</w:t>
            </w:r>
          </w:p>
          <w:p w:rsidR="00D537AA" w:rsidRPr="00D537AA" w:rsidRDefault="00D537AA" w:rsidP="00765B81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혜택 및 보상방안(필수)</w:t>
            </w:r>
          </w:p>
        </w:tc>
      </w:tr>
      <w:tr w:rsidR="00D537AA" w:rsidRPr="00D537AA" w:rsidTr="00D43059">
        <w:trPr>
          <w:trHeight w:val="1598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서비스의 예상 UI/UX 이미지</w:t>
            </w:r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시각화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필수 구현사항이 잘 드러나는 UI/UX 이미지 첨부</w:t>
            </w:r>
          </w:p>
        </w:tc>
      </w:tr>
    </w:tbl>
    <w:p w:rsidR="00D537AA" w:rsidRPr="00D537AA" w:rsidRDefault="00D537AA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D537AA" w:rsidRPr="00D537AA" w:rsidRDefault="00E83871" w:rsidP="00977AEC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begin"/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instrText xml:space="preserve"> 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eq \o\ac(</w:instrText>
      </w:r>
      <w:r w:rsidRPr="00E83871">
        <w:rPr>
          <w:rFonts w:ascii="맑은 고딕" w:eastAsia="맑은 고딕" w:hAnsi="맑은 고딕" w:cs="맑은 고딕" w:hint="eastAsia"/>
          <w:b/>
          <w:bCs/>
          <w:color w:val="000000"/>
          <w:kern w:val="0"/>
          <w:position w:val="-6"/>
          <w:sz w:val="45"/>
          <w:szCs w:val="30"/>
        </w:rPr>
        <w:instrText>□</w:instrText>
      </w:r>
      <w:r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instrText>,6)</w:instrText>
      </w:r>
      <w:r>
        <w:rPr>
          <w:rFonts w:ascii="맑은 고딕" w:eastAsia="맑은 고딕" w:hAnsi="맑은 고딕" w:cs="맑은 고딕"/>
          <w:b/>
          <w:bCs/>
          <w:color w:val="000000"/>
          <w:kern w:val="0"/>
          <w:sz w:val="30"/>
          <w:szCs w:val="30"/>
        </w:rPr>
        <w:fldChar w:fldCharType="end"/>
      </w:r>
      <w:r w:rsidR="00977AEC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="00D537AA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>사업화방안</w:t>
      </w:r>
      <w:proofErr w:type="spellEnd"/>
      <w:r w:rsidR="00D537AA" w:rsidRPr="00D537A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0"/>
          <w:szCs w:val="30"/>
        </w:rPr>
        <w:t xml:space="preserve"> 및 기대효과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537AA" w:rsidRPr="00D537AA" w:rsidTr="00D537AA">
        <w:trPr>
          <w:trHeight w:val="216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</w:t>
            </w: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사업화방안</w:t>
            </w:r>
            <w:proofErr w:type="spellEnd"/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서비스의 </w:t>
            </w: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시장성</w:t>
            </w:r>
            <w:r w:rsidRPr="00D537AA">
              <w:rPr>
                <w:rFonts w:ascii="MS Gothic" w:eastAsia="MS Gothic" w:hAnsi="MS Gothic" w:cs="MS Gothic" w:hint="eastAsia"/>
                <w:color w:val="000000"/>
                <w:kern w:val="0"/>
              </w:rPr>
              <w:t>‧</w:t>
            </w:r>
            <w:r w:rsidRPr="00D537AA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사업화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가능성에 대해 구체적으로 작성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서비스에 대한 구현, 실행, 매출 창출 구조 등 실현 가능성</w:t>
            </w:r>
          </w:p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서비스 확장 계획</w:t>
            </w:r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,</w:t>
            </w:r>
            <w:r w:rsidR="00D43059"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향후 서비스 발전 가능성 </w:t>
            </w:r>
          </w:p>
        </w:tc>
      </w:tr>
      <w:tr w:rsidR="00D537AA" w:rsidRPr="00D537AA" w:rsidTr="00D43059">
        <w:trPr>
          <w:trHeight w:val="167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ㅇ사회</w:t>
            </w:r>
            <w:proofErr w:type="spellEnd"/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파급(기대) 효과</w:t>
            </w:r>
          </w:p>
          <w:p w:rsidR="00D43059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 서비스</w:t>
            </w:r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의 </w:t>
            </w:r>
            <w:proofErr w:type="spellStart"/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경제적</w:t>
            </w:r>
            <w:r w:rsidR="00D43059" w:rsidRPr="00D537AA">
              <w:rPr>
                <w:rFonts w:ascii="MS Gothic" w:eastAsia="MS Gothic" w:hAnsi="MS Gothic" w:cs="MS Gothic" w:hint="eastAsia"/>
                <w:color w:val="000000"/>
                <w:kern w:val="0"/>
              </w:rPr>
              <w:t>‧</w:t>
            </w:r>
            <w:r w:rsidR="00D43059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>사회적</w:t>
            </w:r>
            <w:proofErr w:type="spellEnd"/>
            <w:r w:rsidR="00D43059">
              <w:rPr>
                <w:rFonts w:ascii="맑은 고딕" w:eastAsia="맑은 고딕" w:hAnsi="맑은 고딕" w:cs="맑은 고딕" w:hint="eastAsia"/>
                <w:color w:val="000000"/>
                <w:kern w:val="0"/>
              </w:rPr>
              <w:t xml:space="preserve"> 가치창출 효과</w:t>
            </w:r>
          </w:p>
          <w:p w:rsidR="00D43059" w:rsidRDefault="00D43059" w:rsidP="00D4305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*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이종 분야 개인데이터 결합 서비스의 융복합 시너지 효과 </w:t>
            </w:r>
          </w:p>
          <w:p w:rsidR="00D537AA" w:rsidRPr="00D537AA" w:rsidRDefault="00D537AA" w:rsidP="00D4305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D537A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* </w:t>
            </w:r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사용자에게 미치는 영향 및 </w:t>
            </w:r>
            <w:proofErr w:type="spellStart"/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마이데이터</w:t>
            </w:r>
            <w:proofErr w:type="spellEnd"/>
            <w:r w:rsidR="00D43059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관점에서 서비스의 기대효과 </w:t>
            </w:r>
          </w:p>
        </w:tc>
      </w:tr>
    </w:tbl>
    <w:p w:rsidR="00D537AA" w:rsidRPr="00D537AA" w:rsidRDefault="00D537AA" w:rsidP="006D40F4">
      <w:pPr>
        <w:widowControl/>
        <w:wordWrap/>
        <w:autoSpaceDE/>
        <w:autoSpaceDN/>
        <w:snapToGrid w:val="0"/>
        <w:spacing w:after="120" w:line="240" w:lineRule="auto"/>
        <w:ind w:left="180" w:hangingChars="100" w:hanging="180"/>
        <w:rPr>
          <w:rFonts w:ascii="맑은 고딕" w:eastAsia="맑은 고딕" w:hAnsi="맑은 고딕" w:cs="굴림"/>
          <w:b/>
          <w:bCs/>
          <w:color w:val="000000"/>
          <w:kern w:val="0"/>
          <w:sz w:val="18"/>
        </w:rPr>
      </w:pPr>
      <w:r w:rsidRPr="00D537AA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</w:rPr>
        <w:t>※ 분량제한은 없으며, 공모요강에 적시된 평가항목을 참고하여 작성하여 주시기 바랍니다.</w:t>
      </w:r>
      <w:r w:rsidR="00977AEC">
        <w:rPr>
          <w:rFonts w:ascii="맑은 고딕" w:eastAsia="맑은 고딕" w:hAnsi="맑은 고딕" w:cs="굴림"/>
          <w:b/>
          <w:bCs/>
          <w:color w:val="000000"/>
          <w:kern w:val="0"/>
          <w:sz w:val="18"/>
        </w:rPr>
        <w:br/>
      </w:r>
      <w:r w:rsidRPr="00D537AA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</w:rPr>
        <w:t>(상세 설명을 위해 도표, 스케치 등 별도파일 추가 가능)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09"/>
        <w:gridCol w:w="7743"/>
      </w:tblGrid>
      <w:tr w:rsidR="00D537AA" w:rsidRPr="00D537AA" w:rsidTr="00D537AA">
        <w:trPr>
          <w:trHeight w:val="566"/>
          <w:jc w:val="right"/>
        </w:trPr>
        <w:tc>
          <w:tcPr>
            <w:tcW w:w="1194" w:type="dxa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FFFFFF"/>
                <w:kern w:val="0"/>
                <w:sz w:val="32"/>
                <w:szCs w:val="32"/>
              </w:rPr>
            </w:pPr>
            <w:r w:rsidRPr="00D537AA">
              <w:rPr>
                <w:rFonts w:asciiTheme="minorEastAsia" w:hAnsiTheme="minorEastAsia" w:cs="굴림" w:hint="eastAsia"/>
                <w:b/>
                <w:color w:val="FFFFFF"/>
                <w:kern w:val="0"/>
                <w:sz w:val="32"/>
                <w:szCs w:val="32"/>
              </w:rPr>
              <w:lastRenderedPageBreak/>
              <w:t>참고</w:t>
            </w:r>
          </w:p>
        </w:tc>
        <w:tc>
          <w:tcPr>
            <w:tcW w:w="113" w:type="dxa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37AA" w:rsidRPr="00D537AA" w:rsidRDefault="00D537A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8325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37AA" w:rsidRPr="00765B81" w:rsidRDefault="00AE102A" w:rsidP="00977AE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EastAsia" w:hAnsiTheme="minorEastAsia" w:cs="굴림"/>
                <w:b/>
                <w:color w:val="000000"/>
                <w:w w:val="90"/>
                <w:kern w:val="0"/>
                <w:sz w:val="32"/>
                <w:szCs w:val="32"/>
              </w:rPr>
            </w:pPr>
            <w:r w:rsidRPr="00765B81">
              <w:rPr>
                <w:rFonts w:asciiTheme="minorEastAsia" w:hAnsiTheme="minorEastAsia" w:cs="굴림" w:hint="eastAsia"/>
                <w:b/>
                <w:color w:val="000000"/>
                <w:w w:val="90"/>
                <w:kern w:val="0"/>
                <w:sz w:val="32"/>
                <w:szCs w:val="32"/>
              </w:rPr>
              <w:t>개인데이터 유형별 정의 및 이종</w:t>
            </w:r>
            <w:r w:rsidR="00765B81" w:rsidRPr="00765B81">
              <w:rPr>
                <w:rFonts w:asciiTheme="minorEastAsia" w:hAnsiTheme="minorEastAsia" w:cs="굴림" w:hint="eastAsia"/>
                <w:b/>
                <w:color w:val="000000"/>
                <w:w w:val="90"/>
                <w:kern w:val="0"/>
                <w:sz w:val="32"/>
                <w:szCs w:val="32"/>
              </w:rPr>
              <w:t>(異種</w:t>
            </w:r>
            <w:r w:rsidR="00765B81" w:rsidRPr="00765B81">
              <w:rPr>
                <w:rFonts w:asciiTheme="minorEastAsia" w:hAnsiTheme="minorEastAsia" w:cs="굴림"/>
                <w:b/>
                <w:color w:val="000000"/>
                <w:w w:val="90"/>
                <w:kern w:val="0"/>
                <w:sz w:val="32"/>
                <w:szCs w:val="32"/>
              </w:rPr>
              <w:t>)</w:t>
            </w:r>
            <w:r w:rsidRPr="00765B81">
              <w:rPr>
                <w:rFonts w:asciiTheme="minorEastAsia" w:hAnsiTheme="minorEastAsia" w:cs="굴림" w:hint="eastAsia"/>
                <w:b/>
                <w:color w:val="000000"/>
                <w:w w:val="90"/>
                <w:kern w:val="0"/>
                <w:sz w:val="32"/>
                <w:szCs w:val="32"/>
              </w:rPr>
              <w:t xml:space="preserve"> 서비스 사례 예시</w:t>
            </w:r>
          </w:p>
        </w:tc>
      </w:tr>
    </w:tbl>
    <w:p w:rsidR="006D40F4" w:rsidRPr="006D40F4" w:rsidRDefault="006D40F4" w:rsidP="00765B81">
      <w:pPr>
        <w:widowControl/>
        <w:wordWrap/>
        <w:autoSpaceDE/>
        <w:autoSpaceDN/>
        <w:snapToGrid w:val="0"/>
        <w:spacing w:before="80" w:after="0" w:line="240" w:lineRule="auto"/>
        <w:rPr>
          <w:rFonts w:asciiTheme="minorEastAsia" w:hAnsiTheme="minorEastAsia" w:cs="굴림"/>
          <w:b/>
          <w:color w:val="000000"/>
          <w:kern w:val="0"/>
          <w:sz w:val="8"/>
          <w:szCs w:val="24"/>
        </w:rPr>
      </w:pPr>
    </w:p>
    <w:p w:rsidR="00D537AA" w:rsidRPr="00765B81" w:rsidRDefault="00D537AA" w:rsidP="00765B81">
      <w:pPr>
        <w:widowControl/>
        <w:wordWrap/>
        <w:autoSpaceDE/>
        <w:autoSpaceDN/>
        <w:snapToGrid w:val="0"/>
        <w:spacing w:before="80" w:after="0" w:line="24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D537AA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 xml:space="preserve">□ </w:t>
      </w:r>
      <w:r w:rsidR="00AE102A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개인데이터 유형별 정의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616"/>
      </w:tblGrid>
      <w:tr w:rsidR="00AE102A" w:rsidRPr="00AE102A" w:rsidTr="00FC4182">
        <w:trPr>
          <w:trHeight w:val="13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 용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개인식별정보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이름, 성별, 전화번호, 주소, 소속 </w:t>
            </w:r>
            <w:proofErr w:type="gram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등/ 지문</w:t>
            </w:r>
            <w:proofErr w:type="gram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홍채 정보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금융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저축, 투자, 대출, 보험, 신용정보 </w:t>
            </w:r>
            <w:proofErr w:type="gram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등/ 카드</w:t>
            </w:r>
            <w:proofErr w:type="gram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이용내역, 소득, 가계부내역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건강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의료</w:t>
            </w:r>
            <w:proofErr w:type="spellEnd"/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건강검진기록, 병원 진료기록, 처방전 등/유전체 정보, 헌혈기록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생활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쇼핑</w:t>
            </w:r>
            <w:proofErr w:type="spellEnd"/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식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음료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구매정보, 쇼핑몰 이용내역 등/검색 이력 및 장바구니 목록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교통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도착지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출발지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정보, </w:t>
            </w: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이동동선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내역 등/소유 차량정보, 차량관리 정보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학습</w:t>
            </w:r>
            <w:proofErr w:type="spellEnd"/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수강이력, 강의이력 등/학원정보, 자녀 교육이력 등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문화/여행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영화콘서트 관람내역, </w:t>
            </w: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스트리밍서비스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기록, 장르 관심정보</w:t>
            </w:r>
          </w:p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/여행상품 이용내역, 지역이동기록, 숙박업소 투숙 기록 </w:t>
            </w:r>
          </w:p>
        </w:tc>
      </w:tr>
      <w:tr w:rsidR="00AE102A" w:rsidRPr="00AE102A" w:rsidTr="00AE102A">
        <w:trPr>
          <w:trHeight w:val="3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환경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전기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수도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가스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사용량 </w:t>
            </w:r>
            <w:proofErr w:type="gram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등/ </w:t>
            </w: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가정별</w:t>
            </w:r>
            <w:proofErr w:type="spellEnd"/>
            <w:proofErr w:type="gram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분리수거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쓰레기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배출정보 등</w:t>
            </w:r>
          </w:p>
        </w:tc>
      </w:tr>
      <w:tr w:rsidR="00AE102A" w:rsidRPr="00AE102A" w:rsidTr="00AE102A">
        <w:trPr>
          <w:trHeight w:val="4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통신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102A" w:rsidRPr="00AE102A" w:rsidRDefault="00AE102A" w:rsidP="00AE102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시간대별 통화량, </w:t>
            </w:r>
            <w:proofErr w:type="spellStart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데이터이용량</w:t>
            </w:r>
            <w:r w:rsidRPr="00AE102A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요금제</w:t>
            </w:r>
            <w:proofErr w:type="spellEnd"/>
            <w:r w:rsidRPr="00AE10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위치정보 등/통화내역, 스마트폰 기종 등</w:t>
            </w:r>
          </w:p>
        </w:tc>
      </w:tr>
      <w:tr w:rsidR="00765B81" w:rsidRPr="00AE102A" w:rsidTr="00AE102A">
        <w:trPr>
          <w:trHeight w:val="4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65B81" w:rsidRPr="00AE102A" w:rsidRDefault="00765B81" w:rsidP="00AE102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65B81" w:rsidRPr="00AE102A" w:rsidRDefault="00765B81" w:rsidP="00AE102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그밖에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위에서 명시되지 않은 개인데이터</w:t>
            </w:r>
          </w:p>
        </w:tc>
      </w:tr>
    </w:tbl>
    <w:p w:rsidR="00977AEC" w:rsidRPr="00FC4182" w:rsidRDefault="00977AEC" w:rsidP="00977AEC">
      <w:pPr>
        <w:widowControl/>
        <w:wordWrap/>
        <w:autoSpaceDE/>
        <w:autoSpaceDN/>
        <w:snapToGrid w:val="0"/>
        <w:spacing w:before="80" w:after="0" w:line="240" w:lineRule="auto"/>
        <w:rPr>
          <w:rFonts w:asciiTheme="minorEastAsia" w:hAnsiTheme="minorEastAsia" w:cs="굴림"/>
          <w:b/>
          <w:color w:val="000000"/>
          <w:kern w:val="0"/>
          <w:sz w:val="4"/>
          <w:szCs w:val="12"/>
        </w:rPr>
      </w:pPr>
    </w:p>
    <w:p w:rsidR="006D40F4" w:rsidRPr="006D40F4" w:rsidRDefault="006D40F4" w:rsidP="00FC4182">
      <w:pPr>
        <w:pStyle w:val="a3"/>
        <w:spacing w:line="331" w:lineRule="auto"/>
        <w:ind w:left="2194" w:hanging="2194"/>
        <w:rPr>
          <w:rFonts w:asciiTheme="minorEastAsia" w:hAnsiTheme="minorEastAsia"/>
          <w:b/>
          <w:sz w:val="8"/>
          <w:szCs w:val="24"/>
        </w:rPr>
      </w:pPr>
    </w:p>
    <w:p w:rsidR="00D537AA" w:rsidRPr="00FC4182" w:rsidRDefault="00D537AA" w:rsidP="00FC4182">
      <w:pPr>
        <w:pStyle w:val="a3"/>
        <w:spacing w:line="331" w:lineRule="auto"/>
        <w:ind w:left="2194" w:hanging="2194"/>
        <w:rPr>
          <w:rFonts w:ascii="함초롬바탕" w:eastAsia="굴림" w:hAnsi="굴림"/>
        </w:rPr>
      </w:pPr>
      <w:r w:rsidRPr="00D537AA">
        <w:rPr>
          <w:rFonts w:asciiTheme="minorEastAsia" w:hAnsiTheme="minorEastAsia" w:hint="eastAsia"/>
          <w:b/>
          <w:sz w:val="24"/>
          <w:szCs w:val="24"/>
        </w:rPr>
        <w:t>□</w:t>
      </w:r>
      <w:r w:rsidRPr="00D537A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53898">
        <w:rPr>
          <w:rFonts w:asciiTheme="minorEastAsia" w:hAnsiTheme="minorEastAsia" w:hint="eastAsia"/>
          <w:b/>
          <w:sz w:val="24"/>
          <w:szCs w:val="24"/>
        </w:rPr>
        <w:t>이종</w:t>
      </w:r>
      <w:r w:rsidR="00FC4182">
        <w:rPr>
          <w:rFonts w:ascii="HCI Poppy" w:eastAsia="휴먼명조" w:hAnsi="HCI Poppy"/>
          <w:b/>
          <w:bCs/>
          <w:sz w:val="30"/>
          <w:szCs w:val="30"/>
        </w:rPr>
        <w:t>(</w:t>
      </w:r>
      <w:r w:rsidR="00FC4182">
        <w:rPr>
          <w:rFonts w:cs="바탕" w:hint="eastAsia"/>
          <w:b/>
          <w:bCs/>
          <w:sz w:val="30"/>
          <w:szCs w:val="30"/>
        </w:rPr>
        <w:t>異種</w:t>
      </w:r>
      <w:r w:rsidR="00FC4182">
        <w:rPr>
          <w:rFonts w:ascii="HCI Poppy" w:eastAsia="휴먼명조" w:hAnsi="HCI Poppy"/>
          <w:b/>
          <w:bCs/>
          <w:sz w:val="30"/>
          <w:szCs w:val="30"/>
        </w:rPr>
        <w:t>)</w:t>
      </w:r>
      <w:r w:rsidR="00553898">
        <w:rPr>
          <w:rFonts w:asciiTheme="minorEastAsia" w:hAnsiTheme="minorEastAsia" w:hint="eastAsia"/>
          <w:b/>
          <w:sz w:val="24"/>
          <w:szCs w:val="24"/>
        </w:rPr>
        <w:t>데이터</w:t>
      </w:r>
      <w:r w:rsidR="0055389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53898">
        <w:rPr>
          <w:rFonts w:asciiTheme="minorEastAsia" w:hAnsiTheme="minorEastAsia" w:hint="eastAsia"/>
          <w:b/>
          <w:sz w:val="24"/>
          <w:szCs w:val="24"/>
        </w:rPr>
        <w:t>융합</w:t>
      </w:r>
      <w:r w:rsidR="0055389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53898">
        <w:rPr>
          <w:rFonts w:asciiTheme="minorEastAsia" w:hAnsiTheme="minorEastAsia" w:hint="eastAsia"/>
          <w:b/>
          <w:sz w:val="24"/>
          <w:szCs w:val="24"/>
        </w:rPr>
        <w:t>서비스</w:t>
      </w:r>
      <w:r w:rsidR="0055389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53898">
        <w:rPr>
          <w:rFonts w:asciiTheme="minorEastAsia" w:hAnsiTheme="minorEastAsia" w:hint="eastAsia"/>
          <w:b/>
          <w:sz w:val="24"/>
          <w:szCs w:val="24"/>
        </w:rPr>
        <w:t>사례</w:t>
      </w:r>
      <w:r w:rsidR="0055389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53898">
        <w:rPr>
          <w:rFonts w:asciiTheme="minorEastAsia" w:hAnsiTheme="minorEastAsia" w:hint="eastAsia"/>
          <w:b/>
          <w:sz w:val="24"/>
          <w:szCs w:val="24"/>
        </w:rPr>
        <w:t>예시</w:t>
      </w:r>
    </w:p>
    <w:p w:rsidR="00D537AA" w:rsidRPr="006E23EA" w:rsidRDefault="004D0660" w:rsidP="006E23EA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after="0" w:line="240" w:lineRule="auto"/>
        <w:ind w:leftChars="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="00D537AA" w:rsidRPr="006E23EA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(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금융+</w:t>
      </w:r>
      <w:r w:rsidR="00D537AA" w:rsidRPr="006E23EA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의료)</w:t>
      </w:r>
      <w:r w:rsidR="00D537AA" w:rsidRPr="006E23EA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카드 이용정보,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의료데이터를 결합하여 생활밀착형 서비스 제공 </w:t>
      </w:r>
    </w:p>
    <w:p w:rsidR="00D537AA" w:rsidRDefault="00892231" w:rsidP="00977AEC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FF"/>
          <w:kern w:val="0"/>
          <w:sz w:val="12"/>
          <w:szCs w:val="12"/>
        </w:rPr>
      </w:pPr>
      <w:r>
        <w:rPr>
          <w:noProof/>
        </w:rPr>
        <w:drawing>
          <wp:inline distT="0" distB="0" distL="0" distR="0" wp14:anchorId="36AA65B1" wp14:editId="4A0F982E">
            <wp:extent cx="5731510" cy="892175"/>
            <wp:effectExtent l="0" t="0" r="254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31" w:rsidRPr="00D537AA" w:rsidRDefault="00892231" w:rsidP="00977AEC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FF"/>
          <w:kern w:val="0"/>
          <w:sz w:val="12"/>
          <w:szCs w:val="12"/>
        </w:rPr>
      </w:pPr>
    </w:p>
    <w:p w:rsidR="00D537AA" w:rsidRPr="004D0660" w:rsidRDefault="00D537AA" w:rsidP="004D0660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after="0" w:line="240" w:lineRule="auto"/>
        <w:ind w:leftChars="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4D0660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(</w:t>
      </w:r>
      <w:r w:rsidR="004D0660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환경+생활</w:t>
      </w:r>
      <w:r w:rsidRPr="004D0660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)</w:t>
      </w:r>
      <w:r w:rsidRPr="004D0660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생활에너지,</w:t>
      </w:r>
      <w:r w:rsidR="004D0660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소비패턴을 결합하여 친환경 지향 소비 추천 서비스</w:t>
      </w:r>
    </w:p>
    <w:p w:rsidR="00D537AA" w:rsidRDefault="00892231" w:rsidP="00977AEC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FF"/>
          <w:kern w:val="0"/>
          <w:sz w:val="12"/>
          <w:szCs w:val="12"/>
        </w:rPr>
      </w:pPr>
      <w:r>
        <w:rPr>
          <w:noProof/>
        </w:rPr>
        <w:drawing>
          <wp:inline distT="0" distB="0" distL="0" distR="0" wp14:anchorId="22764BD2" wp14:editId="1F822E47">
            <wp:extent cx="5731510" cy="983615"/>
            <wp:effectExtent l="0" t="0" r="2540" b="698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31" w:rsidRPr="00D537AA" w:rsidRDefault="00892231" w:rsidP="00977AEC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FF"/>
          <w:kern w:val="0"/>
          <w:sz w:val="12"/>
          <w:szCs w:val="12"/>
        </w:rPr>
      </w:pPr>
    </w:p>
    <w:p w:rsidR="00D537AA" w:rsidRPr="004D0660" w:rsidRDefault="00D537AA" w:rsidP="004D0660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after="0" w:line="240" w:lineRule="auto"/>
        <w:ind w:leftChars="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4D0660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(</w:t>
      </w:r>
      <w:r w:rsidR="004D0660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교통+공공</w:t>
      </w:r>
      <w:r w:rsidRPr="004D0660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)</w:t>
      </w:r>
      <w:r w:rsidRPr="004D0660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proofErr w:type="spellStart"/>
      <w:r w:rsid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모빌리티</w:t>
      </w:r>
      <w:proofErr w:type="spellEnd"/>
      <w:r w:rsidR="004D066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데이터와 행정정보를 결합하여 맞춤형 대출 상품 추천</w:t>
      </w:r>
    </w:p>
    <w:p w:rsidR="00D537AA" w:rsidRPr="00D537AA" w:rsidRDefault="00892231" w:rsidP="00977AEC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FF"/>
          <w:kern w:val="0"/>
          <w:sz w:val="12"/>
          <w:szCs w:val="12"/>
        </w:rPr>
      </w:pPr>
      <w:r>
        <w:rPr>
          <w:noProof/>
        </w:rPr>
        <w:drawing>
          <wp:inline distT="0" distB="0" distL="0" distR="0" wp14:anchorId="2E3FBD8B" wp14:editId="466B5DD9">
            <wp:extent cx="5731510" cy="1064260"/>
            <wp:effectExtent l="0" t="0" r="2540" b="254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7AA" w:rsidRPr="00D537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C5E" w:rsidRDefault="00EA4C5E" w:rsidP="00754FA2">
      <w:pPr>
        <w:spacing w:after="0" w:line="240" w:lineRule="auto"/>
      </w:pPr>
      <w:r>
        <w:separator/>
      </w:r>
    </w:p>
  </w:endnote>
  <w:endnote w:type="continuationSeparator" w:id="0">
    <w:p w:rsidR="00EA4C5E" w:rsidRDefault="00EA4C5E" w:rsidP="0075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C5E" w:rsidRDefault="00EA4C5E" w:rsidP="00754FA2">
      <w:pPr>
        <w:spacing w:after="0" w:line="240" w:lineRule="auto"/>
      </w:pPr>
      <w:r>
        <w:separator/>
      </w:r>
    </w:p>
  </w:footnote>
  <w:footnote w:type="continuationSeparator" w:id="0">
    <w:p w:rsidR="00EA4C5E" w:rsidRDefault="00EA4C5E" w:rsidP="00754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F37CC"/>
    <w:multiLevelType w:val="hybridMultilevel"/>
    <w:tmpl w:val="8A00A15C"/>
    <w:lvl w:ilvl="0" w:tplc="1B8AEC7A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AA"/>
    <w:rsid w:val="001D61F1"/>
    <w:rsid w:val="001E591F"/>
    <w:rsid w:val="00252700"/>
    <w:rsid w:val="002C43B9"/>
    <w:rsid w:val="00307079"/>
    <w:rsid w:val="004D0660"/>
    <w:rsid w:val="00553898"/>
    <w:rsid w:val="006B4DD1"/>
    <w:rsid w:val="006D40F4"/>
    <w:rsid w:val="006E23EA"/>
    <w:rsid w:val="006F2B70"/>
    <w:rsid w:val="00754FA2"/>
    <w:rsid w:val="00765B81"/>
    <w:rsid w:val="007D3D2F"/>
    <w:rsid w:val="00816905"/>
    <w:rsid w:val="00892231"/>
    <w:rsid w:val="00977AEC"/>
    <w:rsid w:val="009C52B2"/>
    <w:rsid w:val="009C7AAB"/>
    <w:rsid w:val="00A62601"/>
    <w:rsid w:val="00AA595A"/>
    <w:rsid w:val="00AE102A"/>
    <w:rsid w:val="00D43059"/>
    <w:rsid w:val="00D537AA"/>
    <w:rsid w:val="00E83871"/>
    <w:rsid w:val="00EA4C5E"/>
    <w:rsid w:val="00FB2603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B3FBE"/>
  <w15:chartTrackingRefBased/>
  <w15:docId w15:val="{11269C12-0A85-42EF-AC3D-ED1A72FD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37A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D537AA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Calibri" w:cs="굴림"/>
      <w:color w:val="000000"/>
      <w:kern w:val="0"/>
      <w:sz w:val="22"/>
    </w:rPr>
  </w:style>
  <w:style w:type="character" w:styleId="a4">
    <w:name w:val="Hyperlink"/>
    <w:basedOn w:val="a0"/>
    <w:uiPriority w:val="99"/>
    <w:semiHidden/>
    <w:unhideWhenUsed/>
    <w:rsid w:val="00D537A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54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54FA2"/>
  </w:style>
  <w:style w:type="paragraph" w:styleId="a6">
    <w:name w:val="footer"/>
    <w:basedOn w:val="a"/>
    <w:link w:val="Char0"/>
    <w:uiPriority w:val="99"/>
    <w:unhideWhenUsed/>
    <w:rsid w:val="00754F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54FA2"/>
  </w:style>
  <w:style w:type="table" w:styleId="a7">
    <w:name w:val="Table Grid"/>
    <w:basedOn w:val="a1"/>
    <w:uiPriority w:val="39"/>
    <w:rsid w:val="009C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23EA"/>
    <w:pPr>
      <w:ind w:leftChars="400" w:left="800"/>
    </w:pPr>
  </w:style>
  <w:style w:type="character" w:styleId="a9">
    <w:name w:val="Placeholder Text"/>
    <w:basedOn w:val="a0"/>
    <w:uiPriority w:val="99"/>
    <w:semiHidden/>
    <w:rsid w:val="00307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9</cp:revision>
  <dcterms:created xsi:type="dcterms:W3CDTF">2021-05-03T05:18:00Z</dcterms:created>
  <dcterms:modified xsi:type="dcterms:W3CDTF">2021-07-12T02:31:00Z</dcterms:modified>
</cp:coreProperties>
</file>